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34" w:rsidRPr="00C106A5" w:rsidRDefault="008962C8" w:rsidP="00C106A5">
      <w:pPr>
        <w:pStyle w:val="V-PAV"/>
        <w:rPr>
          <w:b w:val="0"/>
          <w:lang w:val="lt-LT"/>
        </w:rPr>
      </w:pPr>
      <w:r w:rsidRPr="00C106A5">
        <w:rPr>
          <w:lang w:val="lt-LT"/>
        </w:rPr>
        <w:drawing>
          <wp:anchor distT="0" distB="0" distL="114300" distR="114300" simplePos="0" relativeHeight="251658240" behindDoc="0" locked="0" layoutInCell="1" allowOverlap="1" wp14:anchorId="42318DA2" wp14:editId="02134829">
            <wp:simplePos x="0" y="0"/>
            <wp:positionH relativeFrom="column">
              <wp:posOffset>3250565</wp:posOffset>
            </wp:positionH>
            <wp:positionV relativeFrom="paragraph">
              <wp:posOffset>-445135</wp:posOffset>
            </wp:positionV>
            <wp:extent cx="2646362" cy="1764241"/>
            <wp:effectExtent l="0" t="0" r="0" b="0"/>
            <wp:wrapSquare wrapText="bothSides"/>
            <wp:docPr id="5" name="Paveikslėlis 5" descr="http://www.vivamokykla.lt/images/stories/straipsniams/ivairiems/_MG_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vamokykla.lt/images/stories/straipsniams/ivairiems/_MG_14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6362" cy="1764241"/>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34" w:rsidRPr="00C106A5">
        <w:rPr>
          <w:lang w:val="lt-LT"/>
        </w:rPr>
        <w:t>APIE MOKYKLĄ</w:t>
      </w:r>
    </w:p>
    <w:p w:rsidR="00BF6C34" w:rsidRPr="00C106A5" w:rsidRDefault="00BF6C34" w:rsidP="00BF6C34">
      <w:pPr>
        <w:rPr>
          <w:b/>
          <w:szCs w:val="24"/>
        </w:rPr>
      </w:pPr>
    </w:p>
    <w:p w:rsidR="00BF6C34" w:rsidRPr="00C106A5" w:rsidRDefault="00BF6C34" w:rsidP="00BF6C34">
      <w:pPr>
        <w:rPr>
          <w:szCs w:val="24"/>
        </w:rPr>
      </w:pPr>
      <w:r w:rsidRPr="00C106A5">
        <w:rPr>
          <w:szCs w:val="24"/>
        </w:rPr>
        <w:t>Vilniaus Valdorfo mokykla yr</w:t>
      </w:r>
      <w:r w:rsidRPr="00C106A5">
        <w:rPr>
          <w:szCs w:val="24"/>
        </w:rPr>
        <w:t>a nevalstybinė, tėvų ir mokytojų bendruomenės įsteigta bendrojo lavinimo mokykla, ugdymą grindžianti Valdorfo pedagogikos sistema.</w:t>
      </w:r>
    </w:p>
    <w:p w:rsidR="00BF6C34" w:rsidRPr="00C106A5" w:rsidRDefault="00BF6C34" w:rsidP="00BF6C34">
      <w:pPr>
        <w:rPr>
          <w:szCs w:val="24"/>
        </w:rPr>
      </w:pPr>
      <w:r w:rsidRPr="00C106A5">
        <w:rPr>
          <w:szCs w:val="24"/>
        </w:rPr>
        <w:t xml:space="preserve">Mokykla yra didelės pasaulio Valdorfo mokyklų bendruomenės, kuri šiandien vienija 1056 mokyklų, dalis. Lietuvoje Valdorfo mokyklos veiklą reglamentuoja </w:t>
      </w:r>
      <w:r w:rsidRPr="00C106A5">
        <w:rPr>
          <w:b/>
          <w:color w:val="0070C0"/>
          <w:szCs w:val="24"/>
        </w:rPr>
        <w:t>Netradicinio ugdymo koncepcija</w:t>
      </w:r>
      <w:r w:rsidRPr="00C106A5">
        <w:rPr>
          <w:szCs w:val="24"/>
        </w:rPr>
        <w:t>, Vald</w:t>
      </w:r>
      <w:r w:rsidRPr="00C106A5">
        <w:rPr>
          <w:szCs w:val="24"/>
        </w:rPr>
        <w:t>orfo pedagogikos koncepcija.</w:t>
      </w:r>
    </w:p>
    <w:p w:rsidR="00BF6C34" w:rsidRPr="00C106A5" w:rsidRDefault="00BF6C34" w:rsidP="00BF6C34">
      <w:pPr>
        <w:rPr>
          <w:szCs w:val="24"/>
        </w:rPr>
      </w:pPr>
      <w:r w:rsidRPr="00C106A5">
        <w:rPr>
          <w:szCs w:val="24"/>
        </w:rPr>
        <w:t>Mūsų mokyklos istorija prasidėjo 1995 metais, kai buvo suburta pirmoji Valdorfo pedagogikos klasė. Kiekvienais metais, prisidedant po naują pirmokų klasę, mokykla pamažu išaugo iki pilnos vidurinės mokyklos ir jau yra išleidusi septynias abiturientų laidas. Tai atvirai ir drąsiai žvelgiančių į pasaulį, pasitikinčių savimi, turinčių įvairiapusių gebėjimų jaunų žmonių būrys. Džiaugiamės, kad 2015-aisias mūsų mokykl</w:t>
      </w:r>
      <w:r w:rsidRPr="00C106A5">
        <w:rPr>
          <w:szCs w:val="24"/>
        </w:rPr>
        <w:t>a švenčia savo veiklos 20-metį.</w:t>
      </w:r>
    </w:p>
    <w:p w:rsidR="00BF6C34" w:rsidRPr="00C106A5" w:rsidRDefault="00BF6C34" w:rsidP="00BF6C34">
      <w:pPr>
        <w:rPr>
          <w:szCs w:val="24"/>
        </w:rPr>
      </w:pPr>
      <w:r w:rsidRPr="00C106A5">
        <w:rPr>
          <w:szCs w:val="24"/>
        </w:rPr>
        <w:t>2014 metų rugsėjį į mokyklą rinkosi 330 mokinių. Mokyklo</w:t>
      </w:r>
      <w:r w:rsidRPr="00C106A5">
        <w:rPr>
          <w:szCs w:val="24"/>
        </w:rPr>
        <w:t>je komplektuojamos 1-12 klasės.</w:t>
      </w:r>
    </w:p>
    <w:p w:rsidR="00BF6C34" w:rsidRPr="00C106A5" w:rsidRDefault="00BF6C34" w:rsidP="00BF6C34">
      <w:pPr>
        <w:rPr>
          <w:szCs w:val="24"/>
        </w:rPr>
      </w:pPr>
      <w:r w:rsidRPr="00C106A5">
        <w:rPr>
          <w:szCs w:val="24"/>
        </w:rPr>
        <w:t xml:space="preserve">Nuo 2013 rugsėjo 1 d. veiklą pradėjo Vilniaus Valdorfo mokyklos </w:t>
      </w:r>
      <w:r w:rsidRPr="00C106A5">
        <w:rPr>
          <w:b/>
          <w:color w:val="0070C0"/>
          <w:szCs w:val="24"/>
        </w:rPr>
        <w:t>"Žaliasis" filialas</w:t>
      </w:r>
      <w:r w:rsidRPr="00C106A5">
        <w:rPr>
          <w:szCs w:val="24"/>
        </w:rPr>
        <w:t>. Filialo idėja - tai žalioji mokykla užmiestyje, kurioje galėtume mokytis per patyrimą: patys sodinti, auginti daržoves, prižiūrėti medžius, auginti gyvulius, laisvai augti ir mokytis gamtoje, rūpintis aplinka.</w:t>
      </w:r>
    </w:p>
    <w:p w:rsidR="00BF6C34" w:rsidRPr="00C106A5" w:rsidRDefault="00BF6C34" w:rsidP="00BF6C34">
      <w:pPr>
        <w:rPr>
          <w:b/>
          <w:szCs w:val="24"/>
        </w:rPr>
      </w:pPr>
    </w:p>
    <w:p w:rsidR="00BF6C34" w:rsidRPr="00C106A5" w:rsidRDefault="00BF6C34" w:rsidP="00C106A5">
      <w:pPr>
        <w:pStyle w:val="V-PAV"/>
        <w:rPr>
          <w:lang w:val="lt-LT"/>
        </w:rPr>
      </w:pPr>
      <w:r w:rsidRPr="00C106A5">
        <w:rPr>
          <w:lang w:val="lt-LT"/>
        </w:rPr>
        <w:t>IŠSILAVINIMAS</w:t>
      </w:r>
      <w:bookmarkStart w:id="0" w:name="_GoBack"/>
      <w:bookmarkEnd w:id="0"/>
    </w:p>
    <w:p w:rsidR="00BF6C34" w:rsidRPr="00C106A5" w:rsidRDefault="00BF6C34" w:rsidP="00BF6C34">
      <w:pPr>
        <w:rPr>
          <w:b/>
          <w:szCs w:val="24"/>
        </w:rPr>
      </w:pPr>
    </w:p>
    <w:p w:rsidR="00BF6C34" w:rsidRPr="00C106A5" w:rsidRDefault="00BF6C34" w:rsidP="00BF6C34">
      <w:pPr>
        <w:rPr>
          <w:szCs w:val="24"/>
        </w:rPr>
      </w:pPr>
      <w:r w:rsidRPr="00C106A5">
        <w:rPr>
          <w:szCs w:val="24"/>
        </w:rPr>
        <w:t>Pagrindinis mokyklos siekis – ugdyti visavertes, savimi ir pasauliu pasitikinčias asmenybes. Mokykloje dalykų mokoma pagal programas, kurias mokytojai rengia naudodamiesi kitų šalių Valdorfo mokyklų programomis ir patirtimi, atsižvelgdami į mūsų šalies kultūrinę aplinką, pedagogines tradicijas, laikmečio dvasios keliamas užduotis. Taip pat atsižvelgiama į Lietuvos bendrojo lavinimo programas ir iš</w:t>
      </w:r>
      <w:r w:rsidRPr="00C106A5">
        <w:rPr>
          <w:szCs w:val="24"/>
        </w:rPr>
        <w:t>silavinimo standartus.</w:t>
      </w:r>
    </w:p>
    <w:p w:rsidR="00C6005B" w:rsidRPr="00C106A5" w:rsidRDefault="00BF6C34" w:rsidP="00BF6C34">
      <w:pPr>
        <w:rPr>
          <w:rFonts w:eastAsia="Times New Roman" w:cs="Times New Roman"/>
          <w:szCs w:val="24"/>
          <w:lang w:eastAsia="lt-LT"/>
        </w:rPr>
      </w:pPr>
      <w:r w:rsidRPr="00C106A5">
        <w:rPr>
          <w:szCs w:val="24"/>
        </w:rPr>
        <w:t>Baigusiems ugdymo programą mokiniams išduodami valstybės pripažįstami išsilavinimo dokumentai. Visi mokiniai 10 ir 12 klasėje laiko tokius pačius egzaminus kaip ir kitose mokyklose.</w:t>
      </w:r>
    </w:p>
    <w:p w:rsidR="002069A7" w:rsidRPr="00C106A5" w:rsidRDefault="002069A7" w:rsidP="008133DE">
      <w:pPr>
        <w:rPr>
          <w:rFonts w:eastAsia="Times New Roman" w:cs="Times New Roman"/>
          <w:b/>
          <w:bCs/>
          <w:color w:val="000000"/>
          <w:szCs w:val="24"/>
          <w:lang w:eastAsia="lt-LT"/>
        </w:rPr>
      </w:pPr>
      <w:r w:rsidRPr="00C106A5">
        <w:rPr>
          <w:rFonts w:eastAsia="Times New Roman" w:cs="Times New Roman"/>
          <w:b/>
          <w:bCs/>
          <w:color w:val="000000"/>
          <w:szCs w:val="24"/>
          <w:lang w:eastAsia="lt-LT"/>
        </w:rPr>
        <w:br w:type="page"/>
      </w:r>
    </w:p>
    <w:p w:rsidR="002069A7" w:rsidRPr="00C106A5" w:rsidRDefault="00BF6C34" w:rsidP="00C106A5">
      <w:pPr>
        <w:pStyle w:val="V-PAV"/>
        <w:rPr>
          <w:lang w:val="lt-LT"/>
        </w:rPr>
      </w:pPr>
      <w:r w:rsidRPr="00C106A5">
        <w:rPr>
          <w:lang w:val="lt-LT"/>
        </w:rPr>
        <w:lastRenderedPageBreak/>
        <w:t xml:space="preserve">LIETUVOS </w:t>
      </w:r>
      <w:r w:rsidRPr="00C106A5">
        <w:rPr>
          <w:color w:val="0070C0"/>
          <w:lang w:val="lt-LT"/>
        </w:rPr>
        <w:t>VALDORFO INICIATYVOS</w:t>
      </w:r>
    </w:p>
    <w:p w:rsidR="00540052" w:rsidRPr="00C106A5" w:rsidRDefault="00540052">
      <w:pPr>
        <w:spacing w:after="200" w:line="276" w:lineRule="auto"/>
        <w:rPr>
          <w:rFonts w:cs="Times New Roman"/>
          <w:szCs w:val="24"/>
        </w:rPr>
      </w:pPr>
    </w:p>
    <w:p w:rsidR="00BF6C34" w:rsidRPr="00C106A5" w:rsidRDefault="00BF6C34" w:rsidP="00BF6C34">
      <w:pPr>
        <w:spacing w:after="200" w:line="276" w:lineRule="auto"/>
        <w:ind w:firstLine="0"/>
        <w:rPr>
          <w:rFonts w:cs="Times New Roman"/>
          <w:szCs w:val="24"/>
        </w:rPr>
      </w:pPr>
      <w:r w:rsidRPr="00C106A5">
        <w:rPr>
          <w:rFonts w:cs="Times New Roman"/>
          <w:szCs w:val="24"/>
        </w:rPr>
        <w:t>VILNIUS</w:t>
      </w:r>
    </w:p>
    <w:p w:rsidR="00BF6C34" w:rsidRPr="00C106A5" w:rsidRDefault="00BF6C34" w:rsidP="00BF6C34">
      <w:pPr>
        <w:spacing w:after="200" w:line="276" w:lineRule="auto"/>
        <w:ind w:firstLine="0"/>
        <w:rPr>
          <w:rFonts w:cs="Times New Roman"/>
          <w:szCs w:val="24"/>
        </w:rPr>
      </w:pPr>
      <w:r w:rsidRPr="00C106A5">
        <w:rPr>
          <w:rFonts w:cs="Times New Roman"/>
          <w:szCs w:val="24"/>
        </w:rPr>
        <w:t>Vilniaus Valdorfo mokykla</w:t>
      </w:r>
    </w:p>
    <w:p w:rsidR="00BF6C34" w:rsidRPr="00C106A5" w:rsidRDefault="00BF6C34" w:rsidP="00BF6C34">
      <w:pPr>
        <w:spacing w:after="200" w:line="276" w:lineRule="auto"/>
        <w:ind w:firstLine="0"/>
        <w:rPr>
          <w:rFonts w:cs="Times New Roman"/>
          <w:szCs w:val="24"/>
        </w:rPr>
      </w:pPr>
      <w:r w:rsidRPr="00C106A5">
        <w:rPr>
          <w:rFonts w:cs="Times New Roman"/>
          <w:szCs w:val="24"/>
        </w:rPr>
        <w:t>Vilniaus Valdorfo žalioji mokykla</w:t>
      </w:r>
    </w:p>
    <w:p w:rsidR="00BF6C34" w:rsidRPr="00C106A5" w:rsidRDefault="00BF6C34" w:rsidP="00BF6C34">
      <w:pPr>
        <w:spacing w:after="200" w:line="276" w:lineRule="auto"/>
        <w:ind w:firstLine="0"/>
        <w:rPr>
          <w:rFonts w:cs="Times New Roman"/>
          <w:szCs w:val="24"/>
        </w:rPr>
      </w:pPr>
      <w:r w:rsidRPr="00C106A5">
        <w:rPr>
          <w:rFonts w:cs="Times New Roman"/>
          <w:szCs w:val="24"/>
        </w:rPr>
        <w:t>Vilniaus Valdorfo atviroji mokykla</w:t>
      </w:r>
    </w:p>
    <w:p w:rsidR="00BF6C34" w:rsidRPr="00C106A5" w:rsidRDefault="00BF6C34" w:rsidP="00BF6C34">
      <w:pPr>
        <w:spacing w:after="200" w:line="276" w:lineRule="auto"/>
        <w:ind w:firstLine="0"/>
        <w:rPr>
          <w:rFonts w:cs="Times New Roman"/>
          <w:szCs w:val="24"/>
        </w:rPr>
      </w:pPr>
      <w:r w:rsidRPr="00C106A5">
        <w:rPr>
          <w:rFonts w:cs="Times New Roman"/>
          <w:szCs w:val="24"/>
        </w:rPr>
        <w:t>Valdorfo darželis “Karalių pasaka”</w:t>
      </w:r>
    </w:p>
    <w:p w:rsidR="00BF6C34" w:rsidRPr="00C106A5" w:rsidRDefault="00BF6C34" w:rsidP="00BF6C34">
      <w:pPr>
        <w:spacing w:after="200" w:line="276" w:lineRule="auto"/>
        <w:ind w:firstLine="0"/>
        <w:rPr>
          <w:rFonts w:cs="Times New Roman"/>
          <w:szCs w:val="24"/>
        </w:rPr>
      </w:pPr>
      <w:r w:rsidRPr="00C106A5">
        <w:rPr>
          <w:rFonts w:cs="Times New Roman"/>
          <w:szCs w:val="24"/>
        </w:rPr>
        <w:t>Valdorfo darželis “Žemės aidas”</w:t>
      </w:r>
    </w:p>
    <w:p w:rsidR="00BF6C34" w:rsidRPr="00C106A5" w:rsidRDefault="008962C8" w:rsidP="00BF6C34">
      <w:pPr>
        <w:spacing w:after="200" w:line="276" w:lineRule="auto"/>
        <w:ind w:firstLine="0"/>
        <w:rPr>
          <w:rFonts w:cs="Times New Roman"/>
          <w:szCs w:val="24"/>
        </w:rPr>
      </w:pPr>
      <w:r w:rsidRPr="00C106A5">
        <w:rPr>
          <w:noProof/>
        </w:rPr>
        <w:drawing>
          <wp:anchor distT="0" distB="0" distL="114300" distR="114300" simplePos="0" relativeHeight="251664384" behindDoc="0" locked="0" layoutInCell="1" allowOverlap="1" wp14:anchorId="576351B0" wp14:editId="1841A3DB">
            <wp:simplePos x="0" y="0"/>
            <wp:positionH relativeFrom="column">
              <wp:posOffset>3606800</wp:posOffset>
            </wp:positionH>
            <wp:positionV relativeFrom="paragraph">
              <wp:posOffset>8255</wp:posOffset>
            </wp:positionV>
            <wp:extent cx="2506980" cy="2000250"/>
            <wp:effectExtent l="0" t="0" r="0" b="0"/>
            <wp:wrapSquare wrapText="bothSides"/>
            <wp:docPr id="6" name="Paveikslėlis 6" descr="http://valdorfas.org/wp-content/uploads/2017/05/miuziklas_2016-300x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aldorfas.org/wp-content/uploads/2017/05/miuziklas_2016-300x23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98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34" w:rsidRPr="00C106A5">
        <w:rPr>
          <w:rFonts w:cs="Times New Roman"/>
          <w:szCs w:val="24"/>
        </w:rPr>
        <w:t>Valdorfo darželis “Bitė lingo”</w:t>
      </w:r>
    </w:p>
    <w:p w:rsidR="00BF6C34" w:rsidRPr="00C106A5" w:rsidRDefault="00BF6C34" w:rsidP="00BF6C34">
      <w:pPr>
        <w:spacing w:after="200" w:line="276" w:lineRule="auto"/>
        <w:ind w:firstLine="0"/>
        <w:rPr>
          <w:rFonts w:cs="Times New Roman"/>
          <w:szCs w:val="24"/>
        </w:rPr>
      </w:pPr>
      <w:r w:rsidRPr="00C106A5">
        <w:rPr>
          <w:rFonts w:cs="Times New Roman"/>
          <w:szCs w:val="24"/>
        </w:rPr>
        <w:t>Žaliasis Valdorfo darželis</w:t>
      </w:r>
    </w:p>
    <w:p w:rsidR="00BF6C34" w:rsidRPr="00C106A5" w:rsidRDefault="00BF6C34" w:rsidP="00BF6C34">
      <w:pPr>
        <w:spacing w:after="200" w:line="276" w:lineRule="auto"/>
        <w:ind w:firstLine="0"/>
        <w:rPr>
          <w:rFonts w:cs="Times New Roman"/>
          <w:szCs w:val="24"/>
        </w:rPr>
      </w:pPr>
      <w:r w:rsidRPr="00C106A5">
        <w:rPr>
          <w:rFonts w:cs="Times New Roman"/>
          <w:szCs w:val="24"/>
        </w:rPr>
        <w:t>Darželis “Namų darželis”</w:t>
      </w:r>
    </w:p>
    <w:p w:rsidR="00BF6C34" w:rsidRPr="00C106A5" w:rsidRDefault="00BF6C34" w:rsidP="00BF6C34">
      <w:pPr>
        <w:spacing w:after="200" w:line="276" w:lineRule="auto"/>
        <w:ind w:firstLine="0"/>
        <w:rPr>
          <w:rFonts w:cs="Times New Roman"/>
          <w:szCs w:val="24"/>
        </w:rPr>
      </w:pPr>
      <w:r w:rsidRPr="00C106A5">
        <w:rPr>
          <w:rFonts w:cs="Times New Roman"/>
          <w:szCs w:val="24"/>
        </w:rPr>
        <w:t>Lopšelis-darželis “Pasaka”</w:t>
      </w:r>
    </w:p>
    <w:p w:rsidR="00BF6C34" w:rsidRPr="00C106A5" w:rsidRDefault="00BF6C34" w:rsidP="00BF6C34">
      <w:pPr>
        <w:spacing w:after="200" w:line="276" w:lineRule="auto"/>
        <w:ind w:firstLine="0"/>
        <w:rPr>
          <w:rFonts w:cs="Times New Roman"/>
          <w:szCs w:val="24"/>
        </w:rPr>
      </w:pPr>
      <w:r w:rsidRPr="00C106A5">
        <w:rPr>
          <w:rFonts w:cs="Times New Roman"/>
          <w:szCs w:val="24"/>
        </w:rPr>
        <w:t>Lopšelis-darželis “Krivūlė”</w:t>
      </w:r>
    </w:p>
    <w:p w:rsidR="00BF6C34" w:rsidRPr="00C106A5" w:rsidRDefault="00BF6C34" w:rsidP="00BF6C34">
      <w:pPr>
        <w:spacing w:after="200" w:line="276" w:lineRule="auto"/>
        <w:ind w:firstLine="0"/>
        <w:rPr>
          <w:rFonts w:cs="Times New Roman"/>
          <w:szCs w:val="24"/>
        </w:rPr>
      </w:pPr>
      <w:r w:rsidRPr="00C106A5">
        <w:rPr>
          <w:rFonts w:cs="Times New Roman"/>
          <w:szCs w:val="24"/>
        </w:rPr>
        <w:t>KAUNAS</w:t>
      </w:r>
    </w:p>
    <w:p w:rsidR="00BF6C34" w:rsidRPr="00C106A5" w:rsidRDefault="00BF6C34" w:rsidP="00BF6C34">
      <w:pPr>
        <w:spacing w:after="200" w:line="276" w:lineRule="auto"/>
        <w:ind w:firstLine="0"/>
        <w:rPr>
          <w:rFonts w:cs="Times New Roman"/>
          <w:szCs w:val="24"/>
        </w:rPr>
      </w:pPr>
      <w:r w:rsidRPr="00C106A5">
        <w:rPr>
          <w:rFonts w:cs="Times New Roman"/>
          <w:szCs w:val="24"/>
        </w:rPr>
        <w:t>Kaun</w:t>
      </w:r>
      <w:r w:rsidR="00131983" w:rsidRPr="00C106A5">
        <w:rPr>
          <w:rFonts w:cs="Times New Roman"/>
          <w:szCs w:val="24"/>
        </w:rPr>
        <w:t>o V</w:t>
      </w:r>
      <w:r w:rsidRPr="00C106A5">
        <w:rPr>
          <w:rFonts w:cs="Times New Roman"/>
          <w:szCs w:val="24"/>
        </w:rPr>
        <w:t>aldorfo mokykla</w:t>
      </w:r>
    </w:p>
    <w:p w:rsidR="00BF6C34" w:rsidRPr="00C106A5" w:rsidRDefault="00BF6C34" w:rsidP="00BF6C34">
      <w:pPr>
        <w:spacing w:after="200" w:line="276" w:lineRule="auto"/>
        <w:ind w:firstLine="0"/>
        <w:rPr>
          <w:rFonts w:cs="Times New Roman"/>
          <w:szCs w:val="24"/>
        </w:rPr>
      </w:pPr>
      <w:r w:rsidRPr="00C106A5">
        <w:rPr>
          <w:rFonts w:cs="Times New Roman"/>
          <w:szCs w:val="24"/>
        </w:rPr>
        <w:t>Lopšelis-darželis “Šaltinėlis”</w:t>
      </w:r>
    </w:p>
    <w:p w:rsidR="00BF6C34" w:rsidRPr="00C106A5" w:rsidRDefault="00BF6C34" w:rsidP="00BF6C34">
      <w:pPr>
        <w:spacing w:after="200" w:line="276" w:lineRule="auto"/>
        <w:ind w:firstLine="0"/>
        <w:rPr>
          <w:rFonts w:cs="Times New Roman"/>
          <w:szCs w:val="24"/>
        </w:rPr>
      </w:pPr>
      <w:r w:rsidRPr="00C106A5">
        <w:rPr>
          <w:rFonts w:cs="Times New Roman"/>
          <w:szCs w:val="24"/>
        </w:rPr>
        <w:t>KLAIPĖDA</w:t>
      </w:r>
    </w:p>
    <w:p w:rsidR="00BF6C34" w:rsidRPr="00C106A5" w:rsidRDefault="00BF6C34" w:rsidP="00BF6C34">
      <w:pPr>
        <w:spacing w:after="200" w:line="276" w:lineRule="auto"/>
        <w:ind w:firstLine="0"/>
        <w:rPr>
          <w:rFonts w:cs="Times New Roman"/>
          <w:szCs w:val="24"/>
        </w:rPr>
      </w:pPr>
      <w:r w:rsidRPr="00C106A5">
        <w:rPr>
          <w:rFonts w:cs="Times New Roman"/>
          <w:szCs w:val="24"/>
        </w:rPr>
        <w:t>Valdorfo darželis “Gintarinė šviesa” Klaipėdoje</w:t>
      </w:r>
    </w:p>
    <w:p w:rsidR="00BF6C34" w:rsidRPr="00C106A5" w:rsidRDefault="00BF6C34" w:rsidP="00BF6C34">
      <w:pPr>
        <w:spacing w:after="200" w:line="276" w:lineRule="auto"/>
        <w:ind w:firstLine="0"/>
        <w:jc w:val="left"/>
        <w:rPr>
          <w:rFonts w:cs="Times New Roman"/>
          <w:szCs w:val="24"/>
        </w:rPr>
      </w:pPr>
      <w:r w:rsidRPr="00C106A5">
        <w:rPr>
          <w:rFonts w:cs="Times New Roman"/>
          <w:szCs w:val="24"/>
        </w:rPr>
        <w:t>KITI MIESTAI</w:t>
      </w:r>
    </w:p>
    <w:p w:rsidR="00BF6C34" w:rsidRPr="00C106A5" w:rsidRDefault="00BF6C34" w:rsidP="00BF6C34">
      <w:pPr>
        <w:spacing w:after="200" w:line="276" w:lineRule="auto"/>
        <w:ind w:firstLine="0"/>
        <w:rPr>
          <w:rFonts w:cs="Times New Roman"/>
          <w:szCs w:val="24"/>
        </w:rPr>
      </w:pPr>
      <w:r w:rsidRPr="00C106A5">
        <w:rPr>
          <w:rFonts w:cs="Times New Roman"/>
          <w:szCs w:val="24"/>
        </w:rPr>
        <w:t>Kazlų Rūdos Valdorfo progimnazija</w:t>
      </w:r>
    </w:p>
    <w:p w:rsidR="00BF6C34" w:rsidRPr="00C106A5" w:rsidRDefault="00BF6C34" w:rsidP="00BF6C34">
      <w:pPr>
        <w:spacing w:after="200" w:line="276" w:lineRule="auto"/>
        <w:ind w:firstLine="0"/>
        <w:rPr>
          <w:rFonts w:cs="Times New Roman"/>
          <w:szCs w:val="24"/>
        </w:rPr>
      </w:pPr>
      <w:r w:rsidRPr="00C106A5">
        <w:rPr>
          <w:rFonts w:cs="Times New Roman"/>
          <w:szCs w:val="24"/>
        </w:rPr>
        <w:t>Valdorfo darželis “Namučiai po smilga” Mažeikiuose</w:t>
      </w:r>
    </w:p>
    <w:p w:rsidR="00BF6C34" w:rsidRPr="00C106A5" w:rsidRDefault="00BF6C34" w:rsidP="00BF6C34">
      <w:pPr>
        <w:spacing w:after="200" w:line="276" w:lineRule="auto"/>
        <w:ind w:firstLine="0"/>
        <w:rPr>
          <w:rFonts w:cs="Times New Roman"/>
          <w:szCs w:val="24"/>
        </w:rPr>
      </w:pPr>
      <w:r w:rsidRPr="00C106A5">
        <w:rPr>
          <w:rFonts w:cs="Times New Roman"/>
          <w:szCs w:val="24"/>
        </w:rPr>
        <w:t>Lopšelis-darželis “Pasaka” Mažeikiuose</w:t>
      </w:r>
    </w:p>
    <w:p w:rsidR="00BF6C34" w:rsidRPr="00C106A5" w:rsidRDefault="00BF6C34" w:rsidP="00BF6C34">
      <w:pPr>
        <w:spacing w:after="200" w:line="276" w:lineRule="auto"/>
        <w:ind w:firstLine="0"/>
        <w:rPr>
          <w:rFonts w:cs="Times New Roman"/>
          <w:szCs w:val="24"/>
        </w:rPr>
      </w:pPr>
      <w:r w:rsidRPr="00C106A5">
        <w:rPr>
          <w:rFonts w:cs="Times New Roman"/>
          <w:szCs w:val="24"/>
        </w:rPr>
        <w:t>Lopšelis – darželis „Žibutė“ Šilutėje</w:t>
      </w:r>
    </w:p>
    <w:p w:rsidR="00BF6C34" w:rsidRPr="00C106A5" w:rsidRDefault="00BF6C34" w:rsidP="00BF6C34">
      <w:pPr>
        <w:spacing w:after="200" w:line="276" w:lineRule="auto"/>
        <w:ind w:firstLine="0"/>
        <w:rPr>
          <w:rFonts w:cs="Times New Roman"/>
          <w:szCs w:val="24"/>
        </w:rPr>
      </w:pPr>
      <w:r w:rsidRPr="00C106A5">
        <w:rPr>
          <w:rFonts w:cs="Times New Roman"/>
          <w:szCs w:val="24"/>
        </w:rPr>
        <w:t>Lopšelis – darželis „Pušelė“ Šilutėje</w:t>
      </w:r>
    </w:p>
    <w:p w:rsidR="00BF6C34" w:rsidRPr="00C106A5" w:rsidRDefault="00BF6C34" w:rsidP="00BF6C34">
      <w:pPr>
        <w:spacing w:after="200" w:line="276" w:lineRule="auto"/>
        <w:ind w:firstLine="0"/>
        <w:rPr>
          <w:rFonts w:cs="Times New Roman"/>
          <w:szCs w:val="24"/>
        </w:rPr>
      </w:pPr>
      <w:r w:rsidRPr="00C106A5">
        <w:rPr>
          <w:rFonts w:cs="Times New Roman"/>
          <w:szCs w:val="24"/>
        </w:rPr>
        <w:t>Lopšelis – darželis „Nykštukas“ Palangoje</w:t>
      </w:r>
    </w:p>
    <w:p w:rsidR="00323D24" w:rsidRPr="00C106A5" w:rsidRDefault="00323D24" w:rsidP="00BF6C34">
      <w:pPr>
        <w:spacing w:after="200" w:line="276" w:lineRule="auto"/>
        <w:ind w:firstLine="0"/>
        <w:rPr>
          <w:rFonts w:cs="Times New Roman"/>
          <w:szCs w:val="24"/>
        </w:rPr>
      </w:pPr>
      <w:r w:rsidRPr="00C106A5">
        <w:rPr>
          <w:rFonts w:cs="Times New Roman"/>
          <w:szCs w:val="24"/>
        </w:rPr>
        <w:br w:type="page"/>
      </w:r>
    </w:p>
    <w:p w:rsidR="00013F07" w:rsidRPr="00C106A5" w:rsidRDefault="00013F07" w:rsidP="00C106A5">
      <w:pPr>
        <w:pStyle w:val="V-PAV"/>
        <w:rPr>
          <w:lang w:val="lt-LT"/>
        </w:rPr>
      </w:pPr>
      <w:r w:rsidRPr="00C106A5">
        <w:rPr>
          <w:lang w:val="lt-LT"/>
        </w:rPr>
        <w:lastRenderedPageBreak/>
        <w:t>MOKYKLOS TRADICINIŲ RENGINIŲ KALENDORIUS</w:t>
      </w:r>
    </w:p>
    <w:p w:rsidR="00013F07" w:rsidRPr="00C106A5" w:rsidRDefault="00013F07" w:rsidP="00013F07">
      <w:pPr>
        <w:rPr>
          <w:rFonts w:cs="Times New Roman"/>
          <w:szCs w:val="24"/>
        </w:rPr>
      </w:pPr>
    </w:p>
    <w:p w:rsidR="00013F07" w:rsidRPr="00C106A5" w:rsidRDefault="00013F07" w:rsidP="008962C8">
      <w:pPr>
        <w:tabs>
          <w:tab w:val="center" w:pos="4026"/>
        </w:tabs>
        <w:ind w:firstLine="0"/>
        <w:rPr>
          <w:rFonts w:cs="Times New Roman"/>
          <w:szCs w:val="24"/>
        </w:rPr>
      </w:pPr>
      <w:r w:rsidRPr="00C106A5">
        <w:rPr>
          <w:rFonts w:cs="Times New Roman"/>
          <w:b/>
          <w:szCs w:val="24"/>
        </w:rPr>
        <w:t xml:space="preserve">Rugsėjo 1 </w:t>
      </w:r>
      <w:r w:rsidRPr="00C106A5">
        <w:rPr>
          <w:rFonts w:cs="Times New Roman"/>
          <w:b/>
          <w:szCs w:val="24"/>
        </w:rPr>
        <w:t>d.</w:t>
      </w:r>
      <w:r w:rsidRPr="00C106A5">
        <w:rPr>
          <w:rFonts w:cs="Times New Roman"/>
          <w:szCs w:val="24"/>
        </w:rPr>
        <w:tab/>
        <w:t>Mokslo metų pradžios šventė.</w:t>
      </w:r>
    </w:p>
    <w:p w:rsidR="00013F07" w:rsidRPr="00C106A5" w:rsidRDefault="00013F07" w:rsidP="008962C8">
      <w:pPr>
        <w:tabs>
          <w:tab w:val="center" w:pos="4026"/>
        </w:tabs>
        <w:ind w:firstLine="0"/>
        <w:rPr>
          <w:rFonts w:cs="Times New Roman"/>
          <w:szCs w:val="24"/>
        </w:rPr>
      </w:pPr>
      <w:r w:rsidRPr="00C106A5">
        <w:rPr>
          <w:rFonts w:cs="Times New Roman"/>
          <w:b/>
          <w:szCs w:val="24"/>
        </w:rPr>
        <w:t>Rugsėjo 29.</w:t>
      </w:r>
      <w:r w:rsidRPr="00C106A5">
        <w:rPr>
          <w:rFonts w:cs="Times New Roman"/>
          <w:szCs w:val="24"/>
        </w:rPr>
        <w:tab/>
      </w:r>
      <w:r w:rsidRPr="00C106A5">
        <w:rPr>
          <w:rFonts w:cs="Times New Roman"/>
          <w:szCs w:val="24"/>
        </w:rPr>
        <w:t>Mykolinių šventė.</w:t>
      </w:r>
    </w:p>
    <w:p w:rsidR="00013F07" w:rsidRPr="00C106A5" w:rsidRDefault="00013F07" w:rsidP="008962C8">
      <w:pPr>
        <w:tabs>
          <w:tab w:val="center" w:pos="4026"/>
        </w:tabs>
        <w:ind w:firstLine="0"/>
        <w:rPr>
          <w:rFonts w:cs="Times New Roman"/>
          <w:szCs w:val="24"/>
        </w:rPr>
      </w:pPr>
      <w:r w:rsidRPr="00C106A5">
        <w:rPr>
          <w:rFonts w:cs="Times New Roman"/>
          <w:b/>
          <w:szCs w:val="24"/>
        </w:rPr>
        <w:t>Spalio mėn.</w:t>
      </w:r>
      <w:r w:rsidRPr="00C106A5">
        <w:rPr>
          <w:rFonts w:cs="Times New Roman"/>
          <w:szCs w:val="24"/>
        </w:rPr>
        <w:tab/>
      </w:r>
      <w:r w:rsidRPr="00C106A5">
        <w:rPr>
          <w:rFonts w:cs="Times New Roman"/>
          <w:szCs w:val="24"/>
        </w:rPr>
        <w:t>Naktinis Mykolinių žaidimas.</w:t>
      </w:r>
    </w:p>
    <w:p w:rsidR="00013F07" w:rsidRPr="00C106A5" w:rsidRDefault="00013F07" w:rsidP="008962C8">
      <w:pPr>
        <w:tabs>
          <w:tab w:val="center" w:pos="4026"/>
        </w:tabs>
        <w:ind w:firstLine="0"/>
        <w:rPr>
          <w:rFonts w:cs="Times New Roman"/>
          <w:szCs w:val="24"/>
        </w:rPr>
      </w:pPr>
      <w:r w:rsidRPr="00C106A5">
        <w:rPr>
          <w:rFonts w:cs="Times New Roman"/>
          <w:b/>
          <w:szCs w:val="24"/>
        </w:rPr>
        <w:t>Lapkričio 11 d.</w:t>
      </w:r>
      <w:r w:rsidRPr="00C106A5">
        <w:rPr>
          <w:rFonts w:cs="Times New Roman"/>
          <w:szCs w:val="24"/>
        </w:rPr>
        <w:tab/>
      </w:r>
      <w:r w:rsidRPr="00C106A5">
        <w:rPr>
          <w:rFonts w:cs="Times New Roman"/>
          <w:szCs w:val="24"/>
        </w:rPr>
        <w:t xml:space="preserve">Šv. Martyno diena - Žibintų šventė </w:t>
      </w:r>
    </w:p>
    <w:p w:rsidR="00013F07" w:rsidRPr="00C106A5" w:rsidRDefault="00013F07" w:rsidP="008962C8">
      <w:pPr>
        <w:tabs>
          <w:tab w:val="center" w:pos="4026"/>
        </w:tabs>
        <w:ind w:firstLine="0"/>
        <w:rPr>
          <w:rFonts w:cs="Times New Roman"/>
          <w:szCs w:val="24"/>
        </w:rPr>
      </w:pPr>
      <w:r w:rsidRPr="00C106A5">
        <w:rPr>
          <w:rFonts w:cs="Times New Roman"/>
          <w:b/>
          <w:szCs w:val="24"/>
        </w:rPr>
        <w:t>Spalio mėn.</w:t>
      </w:r>
      <w:r w:rsidRPr="00C106A5">
        <w:rPr>
          <w:rFonts w:cs="Times New Roman"/>
          <w:szCs w:val="24"/>
        </w:rPr>
        <w:tab/>
      </w:r>
      <w:r w:rsidRPr="00C106A5">
        <w:rPr>
          <w:rFonts w:cs="Times New Roman"/>
          <w:szCs w:val="24"/>
        </w:rPr>
        <w:t>dvyliktokų “</w:t>
      </w:r>
      <w:r w:rsidRPr="00C106A5">
        <w:rPr>
          <w:rFonts w:cs="Times New Roman"/>
          <w:b/>
          <w:color w:val="0070C0"/>
          <w:szCs w:val="24"/>
        </w:rPr>
        <w:t>Metų darbų</w:t>
      </w:r>
      <w:r w:rsidRPr="00C106A5">
        <w:rPr>
          <w:rFonts w:cs="Times New Roman"/>
          <w:szCs w:val="24"/>
        </w:rPr>
        <w:t>” pristatymai.</w:t>
      </w:r>
    </w:p>
    <w:p w:rsidR="00013F07" w:rsidRPr="00C106A5" w:rsidRDefault="00013F07" w:rsidP="008962C8">
      <w:pPr>
        <w:tabs>
          <w:tab w:val="center" w:pos="4026"/>
        </w:tabs>
        <w:ind w:firstLine="0"/>
        <w:rPr>
          <w:rFonts w:cs="Times New Roman"/>
          <w:szCs w:val="24"/>
        </w:rPr>
      </w:pPr>
      <w:r w:rsidRPr="00C106A5">
        <w:rPr>
          <w:rFonts w:cs="Times New Roman"/>
          <w:b/>
          <w:szCs w:val="24"/>
        </w:rPr>
        <w:t>Lapkričio 30 d.</w:t>
      </w:r>
      <w:r w:rsidRPr="00C106A5">
        <w:rPr>
          <w:rFonts w:cs="Times New Roman"/>
          <w:szCs w:val="24"/>
        </w:rPr>
        <w:tab/>
      </w:r>
      <w:r w:rsidRPr="00C106A5">
        <w:rPr>
          <w:rFonts w:cs="Times New Roman"/>
          <w:szCs w:val="24"/>
        </w:rPr>
        <w:t>Advento pradžios šventė Advento spiralė.</w:t>
      </w:r>
    </w:p>
    <w:p w:rsidR="00013F07" w:rsidRPr="00C106A5" w:rsidRDefault="00013F07" w:rsidP="008962C8">
      <w:pPr>
        <w:tabs>
          <w:tab w:val="center" w:pos="4026"/>
        </w:tabs>
        <w:ind w:firstLine="0"/>
        <w:rPr>
          <w:rFonts w:cs="Times New Roman"/>
          <w:szCs w:val="24"/>
        </w:rPr>
      </w:pPr>
      <w:r w:rsidRPr="00C106A5">
        <w:rPr>
          <w:rFonts w:cs="Times New Roman"/>
          <w:b/>
          <w:szCs w:val="24"/>
        </w:rPr>
        <w:t>Gruodžio mėn.</w:t>
      </w:r>
      <w:r w:rsidRPr="00C106A5">
        <w:rPr>
          <w:rFonts w:cs="Times New Roman"/>
          <w:szCs w:val="24"/>
        </w:rPr>
        <w:tab/>
      </w:r>
      <w:r w:rsidRPr="00C106A5">
        <w:rPr>
          <w:rFonts w:cs="Times New Roman"/>
          <w:szCs w:val="24"/>
        </w:rPr>
        <w:t>Kalėdų mugė.</w:t>
      </w:r>
    </w:p>
    <w:p w:rsidR="00013F07" w:rsidRPr="00C106A5" w:rsidRDefault="00013F07" w:rsidP="008962C8">
      <w:pPr>
        <w:tabs>
          <w:tab w:val="center" w:pos="4026"/>
        </w:tabs>
        <w:ind w:firstLine="0"/>
        <w:rPr>
          <w:rFonts w:cs="Times New Roman"/>
          <w:szCs w:val="24"/>
        </w:rPr>
      </w:pPr>
      <w:r w:rsidRPr="00C106A5">
        <w:rPr>
          <w:rFonts w:cs="Times New Roman"/>
          <w:b/>
          <w:szCs w:val="24"/>
        </w:rPr>
        <w:t>Gruodžio pab</w:t>
      </w:r>
      <w:r w:rsidRPr="00C106A5">
        <w:rPr>
          <w:rFonts w:cs="Times New Roman"/>
          <w:szCs w:val="24"/>
        </w:rPr>
        <w:t>.</w:t>
      </w:r>
      <w:r w:rsidRPr="00C106A5">
        <w:rPr>
          <w:rFonts w:cs="Times New Roman"/>
          <w:szCs w:val="24"/>
        </w:rPr>
        <w:tab/>
      </w:r>
      <w:r w:rsidRPr="00C106A5">
        <w:rPr>
          <w:rFonts w:cs="Times New Roman"/>
          <w:szCs w:val="24"/>
        </w:rPr>
        <w:t>mokinių, mokytojų, tėvų Kalėdinis vaidinimas.</w:t>
      </w:r>
    </w:p>
    <w:p w:rsidR="00013F07" w:rsidRPr="00C106A5" w:rsidRDefault="00013F07" w:rsidP="008962C8">
      <w:pPr>
        <w:tabs>
          <w:tab w:val="center" w:pos="4026"/>
        </w:tabs>
        <w:ind w:firstLine="0"/>
        <w:rPr>
          <w:rFonts w:cs="Times New Roman"/>
          <w:szCs w:val="24"/>
        </w:rPr>
      </w:pPr>
      <w:r w:rsidRPr="00C106A5">
        <w:rPr>
          <w:rFonts w:cs="Times New Roman"/>
          <w:b/>
          <w:szCs w:val="24"/>
        </w:rPr>
        <w:t>Sausio 13 d.</w:t>
      </w:r>
      <w:r w:rsidRPr="00C106A5">
        <w:rPr>
          <w:rFonts w:cs="Times New Roman"/>
          <w:szCs w:val="24"/>
        </w:rPr>
        <w:tab/>
      </w:r>
      <w:r w:rsidRPr="00C106A5">
        <w:rPr>
          <w:rFonts w:cs="Times New Roman"/>
          <w:szCs w:val="24"/>
        </w:rPr>
        <w:t>Laisvės gynėjų diena.</w:t>
      </w:r>
    </w:p>
    <w:p w:rsidR="00013F07" w:rsidRPr="00C106A5" w:rsidRDefault="00013F07" w:rsidP="008962C8">
      <w:pPr>
        <w:tabs>
          <w:tab w:val="center" w:pos="4026"/>
        </w:tabs>
        <w:ind w:firstLine="0"/>
        <w:rPr>
          <w:rFonts w:cs="Times New Roman"/>
          <w:szCs w:val="24"/>
        </w:rPr>
      </w:pPr>
      <w:r w:rsidRPr="00C106A5">
        <w:rPr>
          <w:rFonts w:cs="Times New Roman"/>
          <w:b/>
          <w:szCs w:val="24"/>
        </w:rPr>
        <w:t>Vasario mėn.</w:t>
      </w:r>
      <w:r w:rsidRPr="00C106A5">
        <w:rPr>
          <w:rFonts w:cs="Times New Roman"/>
          <w:szCs w:val="24"/>
        </w:rPr>
        <w:tab/>
      </w:r>
      <w:r w:rsidRPr="00C106A5">
        <w:rPr>
          <w:rFonts w:cs="Times New Roman"/>
          <w:szCs w:val="24"/>
        </w:rPr>
        <w:t>Šimtadienis.</w:t>
      </w:r>
    </w:p>
    <w:p w:rsidR="00013F07" w:rsidRPr="00C106A5" w:rsidRDefault="00013F07" w:rsidP="008962C8">
      <w:pPr>
        <w:tabs>
          <w:tab w:val="center" w:pos="4026"/>
        </w:tabs>
        <w:ind w:firstLine="0"/>
        <w:rPr>
          <w:rFonts w:cs="Times New Roman"/>
          <w:szCs w:val="24"/>
        </w:rPr>
      </w:pPr>
      <w:r w:rsidRPr="00C106A5">
        <w:rPr>
          <w:rFonts w:cs="Times New Roman"/>
          <w:b/>
          <w:szCs w:val="24"/>
        </w:rPr>
        <w:t>Vasario 16 d.</w:t>
      </w:r>
      <w:r w:rsidRPr="00C106A5">
        <w:rPr>
          <w:rFonts w:cs="Times New Roman"/>
          <w:szCs w:val="24"/>
        </w:rPr>
        <w:tab/>
      </w:r>
      <w:r w:rsidRPr="00C106A5">
        <w:rPr>
          <w:rFonts w:cs="Times New Roman"/>
          <w:szCs w:val="24"/>
        </w:rPr>
        <w:t>Lietuvos Valstybės atkūrimo diena.</w:t>
      </w:r>
    </w:p>
    <w:p w:rsidR="00013F07" w:rsidRPr="00C106A5" w:rsidRDefault="00013F07" w:rsidP="008962C8">
      <w:pPr>
        <w:tabs>
          <w:tab w:val="center" w:pos="4026"/>
        </w:tabs>
        <w:ind w:firstLine="0"/>
        <w:rPr>
          <w:rFonts w:cs="Times New Roman"/>
          <w:szCs w:val="24"/>
        </w:rPr>
      </w:pPr>
      <w:r w:rsidRPr="00C106A5">
        <w:rPr>
          <w:rFonts w:cs="Times New Roman"/>
          <w:b/>
          <w:szCs w:val="24"/>
        </w:rPr>
        <w:t>Kovo 11 d.</w:t>
      </w:r>
      <w:r w:rsidRPr="00C106A5">
        <w:rPr>
          <w:rFonts w:cs="Times New Roman"/>
          <w:szCs w:val="24"/>
        </w:rPr>
        <w:tab/>
      </w:r>
      <w:r w:rsidRPr="00C106A5">
        <w:rPr>
          <w:rFonts w:cs="Times New Roman"/>
          <w:szCs w:val="24"/>
        </w:rPr>
        <w:t>Lietuvos Nepriklausomybės atkūrimo diena.</w:t>
      </w:r>
    </w:p>
    <w:p w:rsidR="00013F07" w:rsidRPr="00C106A5" w:rsidRDefault="00013F07" w:rsidP="008962C8">
      <w:pPr>
        <w:tabs>
          <w:tab w:val="center" w:pos="4026"/>
        </w:tabs>
        <w:ind w:firstLine="0"/>
        <w:rPr>
          <w:rFonts w:cs="Times New Roman"/>
          <w:szCs w:val="24"/>
        </w:rPr>
      </w:pPr>
      <w:r w:rsidRPr="00C106A5">
        <w:rPr>
          <w:rFonts w:cs="Times New Roman"/>
          <w:b/>
          <w:szCs w:val="24"/>
        </w:rPr>
        <w:t>Kovo mėn.</w:t>
      </w:r>
      <w:r w:rsidRPr="00C106A5">
        <w:rPr>
          <w:rFonts w:cs="Times New Roman"/>
          <w:szCs w:val="24"/>
        </w:rPr>
        <w:tab/>
      </w:r>
      <w:r w:rsidRPr="00C106A5">
        <w:rPr>
          <w:rFonts w:cs="Times New Roman"/>
          <w:szCs w:val="24"/>
        </w:rPr>
        <w:t>Sporto diena.</w:t>
      </w:r>
    </w:p>
    <w:p w:rsidR="00013F07" w:rsidRPr="00C106A5" w:rsidRDefault="00013F07" w:rsidP="008962C8">
      <w:pPr>
        <w:tabs>
          <w:tab w:val="center" w:pos="4026"/>
        </w:tabs>
        <w:ind w:firstLine="0"/>
        <w:rPr>
          <w:rFonts w:cs="Times New Roman"/>
          <w:szCs w:val="24"/>
        </w:rPr>
      </w:pPr>
      <w:r w:rsidRPr="00C106A5">
        <w:rPr>
          <w:rFonts w:cs="Times New Roman"/>
          <w:b/>
          <w:szCs w:val="24"/>
        </w:rPr>
        <w:t>Balandžio mėn.</w:t>
      </w:r>
      <w:r w:rsidRPr="00C106A5">
        <w:rPr>
          <w:rFonts w:cs="Times New Roman"/>
          <w:szCs w:val="24"/>
        </w:rPr>
        <w:tab/>
      </w:r>
      <w:r w:rsidRPr="00C106A5">
        <w:rPr>
          <w:rFonts w:cs="Times New Roman"/>
          <w:b/>
          <w:color w:val="0070C0"/>
          <w:szCs w:val="24"/>
        </w:rPr>
        <w:t>Pavasario šventė</w:t>
      </w:r>
      <w:r w:rsidRPr="00C106A5">
        <w:rPr>
          <w:rFonts w:cs="Times New Roman"/>
          <w:szCs w:val="24"/>
        </w:rPr>
        <w:t>.</w:t>
      </w:r>
    </w:p>
    <w:p w:rsidR="00683D2C" w:rsidRPr="00C106A5" w:rsidRDefault="00013F07" w:rsidP="008962C8">
      <w:pPr>
        <w:tabs>
          <w:tab w:val="center" w:pos="4026"/>
        </w:tabs>
        <w:ind w:firstLine="0"/>
        <w:rPr>
          <w:rFonts w:cs="Times New Roman"/>
          <w:szCs w:val="24"/>
        </w:rPr>
      </w:pPr>
      <w:r w:rsidRPr="00C106A5">
        <w:rPr>
          <w:rFonts w:cs="Times New Roman"/>
          <w:b/>
          <w:szCs w:val="24"/>
        </w:rPr>
        <w:t>Gegužės mėn.</w:t>
      </w:r>
      <w:r w:rsidRPr="00C106A5">
        <w:rPr>
          <w:rFonts w:cs="Times New Roman"/>
          <w:szCs w:val="24"/>
        </w:rPr>
        <w:tab/>
      </w:r>
      <w:r w:rsidRPr="00C106A5">
        <w:rPr>
          <w:rFonts w:cs="Times New Roman"/>
          <w:szCs w:val="24"/>
        </w:rPr>
        <w:t>Paskutinio skambučio koncertas.</w:t>
      </w:r>
    </w:p>
    <w:p w:rsidR="008962C8" w:rsidRPr="00C106A5" w:rsidRDefault="008962C8" w:rsidP="008962C8">
      <w:pPr>
        <w:tabs>
          <w:tab w:val="center" w:pos="4026"/>
        </w:tabs>
        <w:ind w:firstLine="0"/>
        <w:rPr>
          <w:rFonts w:cs="Times New Roman"/>
          <w:szCs w:val="24"/>
        </w:rPr>
      </w:pPr>
      <w:r w:rsidRPr="00C106A5">
        <w:rPr>
          <w:noProof/>
        </w:rPr>
        <w:drawing>
          <wp:anchor distT="0" distB="0" distL="114300" distR="114300" simplePos="0" relativeHeight="251660288" behindDoc="0" locked="0" layoutInCell="1" allowOverlap="1" wp14:anchorId="0A163CEC" wp14:editId="122BE7B4">
            <wp:simplePos x="0" y="0"/>
            <wp:positionH relativeFrom="column">
              <wp:posOffset>958215</wp:posOffset>
            </wp:positionH>
            <wp:positionV relativeFrom="paragraph">
              <wp:posOffset>78740</wp:posOffset>
            </wp:positionV>
            <wp:extent cx="3098800" cy="2066290"/>
            <wp:effectExtent l="0" t="0" r="0" b="0"/>
            <wp:wrapSquare wrapText="bothSides"/>
            <wp:docPr id="4" name="Paveikslėlis 4" descr="http://www.vivamokykla.lt/images/stories/2014_04_sokiai/IMG_4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vamokykla.lt/images/stories/2014_04_sokiai/IMG_40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20662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62C8" w:rsidRPr="00C106A5" w:rsidSect="001F14C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A8" w:rsidRDefault="006C6EA8" w:rsidP="00042640">
      <w:pPr>
        <w:spacing w:line="240" w:lineRule="auto"/>
      </w:pPr>
      <w:r>
        <w:separator/>
      </w:r>
    </w:p>
  </w:endnote>
  <w:endnote w:type="continuationSeparator" w:id="0">
    <w:p w:rsidR="006C6EA8" w:rsidRDefault="006C6EA8" w:rsidP="0004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A8" w:rsidRDefault="006C6EA8" w:rsidP="00042640">
      <w:pPr>
        <w:spacing w:line="240" w:lineRule="auto"/>
      </w:pPr>
      <w:r>
        <w:separator/>
      </w:r>
    </w:p>
  </w:footnote>
  <w:footnote w:type="continuationSeparator" w:id="0">
    <w:p w:rsidR="006C6EA8" w:rsidRDefault="006C6EA8" w:rsidP="000426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343A"/>
    <w:multiLevelType w:val="hybridMultilevel"/>
    <w:tmpl w:val="808ABAD6"/>
    <w:lvl w:ilvl="0" w:tplc="F9EA1442">
      <w:start w:val="1"/>
      <w:numFmt w:val="decimal"/>
      <w:pStyle w:val="Naujas"/>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A13F07"/>
    <w:rsid w:val="00013F07"/>
    <w:rsid w:val="000147E7"/>
    <w:rsid w:val="00022234"/>
    <w:rsid w:val="00042640"/>
    <w:rsid w:val="000E69D6"/>
    <w:rsid w:val="00131983"/>
    <w:rsid w:val="00164432"/>
    <w:rsid w:val="00197DF6"/>
    <w:rsid w:val="001F14C2"/>
    <w:rsid w:val="002069A7"/>
    <w:rsid w:val="002073D9"/>
    <w:rsid w:val="002275C6"/>
    <w:rsid w:val="002400AD"/>
    <w:rsid w:val="00243D30"/>
    <w:rsid w:val="002A4A53"/>
    <w:rsid w:val="00323D24"/>
    <w:rsid w:val="00454DE2"/>
    <w:rsid w:val="00467A69"/>
    <w:rsid w:val="00471BC4"/>
    <w:rsid w:val="00540052"/>
    <w:rsid w:val="00580B71"/>
    <w:rsid w:val="00642FEE"/>
    <w:rsid w:val="006543F6"/>
    <w:rsid w:val="00677F34"/>
    <w:rsid w:val="00683D2C"/>
    <w:rsid w:val="006C6EA8"/>
    <w:rsid w:val="006E03BF"/>
    <w:rsid w:val="00727150"/>
    <w:rsid w:val="008133DE"/>
    <w:rsid w:val="008962C8"/>
    <w:rsid w:val="008A6DB6"/>
    <w:rsid w:val="008E3771"/>
    <w:rsid w:val="009E04FA"/>
    <w:rsid w:val="00A13F07"/>
    <w:rsid w:val="00AD464C"/>
    <w:rsid w:val="00AD5E81"/>
    <w:rsid w:val="00AD7367"/>
    <w:rsid w:val="00B61B74"/>
    <w:rsid w:val="00BF6C34"/>
    <w:rsid w:val="00C106A5"/>
    <w:rsid w:val="00C6005B"/>
    <w:rsid w:val="00C80940"/>
    <w:rsid w:val="00D0576F"/>
    <w:rsid w:val="00D545A1"/>
    <w:rsid w:val="00D57561"/>
    <w:rsid w:val="00D64628"/>
    <w:rsid w:val="00D9363D"/>
    <w:rsid w:val="00DD10C2"/>
    <w:rsid w:val="00E07B75"/>
    <w:rsid w:val="00E65DA4"/>
    <w:rsid w:val="00ED0C9C"/>
    <w:rsid w:val="00F17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14E7"/>
  <w15:docId w15:val="{7AC4838D-B317-42BF-A353-F68F418B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0C9C"/>
    <w:pPr>
      <w:spacing w:after="0" w:line="360" w:lineRule="auto"/>
      <w:ind w:firstLine="851"/>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aujas">
    <w:name w:val="Naujas"/>
    <w:basedOn w:val="prastasis"/>
    <w:qFormat/>
    <w:rsid w:val="00727150"/>
    <w:pPr>
      <w:numPr>
        <w:numId w:val="1"/>
      </w:numPr>
    </w:pPr>
  </w:style>
  <w:style w:type="character" w:styleId="Hipersaitas">
    <w:name w:val="Hyperlink"/>
    <w:basedOn w:val="Numatytasispastraiposriftas"/>
    <w:uiPriority w:val="99"/>
    <w:unhideWhenUsed/>
    <w:rsid w:val="00A13F07"/>
    <w:rPr>
      <w:color w:val="0000FF"/>
      <w:u w:val="single"/>
    </w:rPr>
  </w:style>
  <w:style w:type="character" w:styleId="Grietas">
    <w:name w:val="Strong"/>
    <w:basedOn w:val="Numatytasispastraiposriftas"/>
    <w:uiPriority w:val="22"/>
    <w:qFormat/>
    <w:rsid w:val="00A13F07"/>
    <w:rPr>
      <w:b/>
      <w:bCs/>
    </w:rPr>
  </w:style>
  <w:style w:type="paragraph" w:styleId="Antrats">
    <w:name w:val="header"/>
    <w:basedOn w:val="prastasis"/>
    <w:link w:val="AntratsDiagrama"/>
    <w:uiPriority w:val="99"/>
    <w:unhideWhenUsed/>
    <w:rsid w:val="00042640"/>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042640"/>
    <w:rPr>
      <w:rFonts w:ascii="Times New Roman" w:hAnsi="Times New Roman"/>
      <w:sz w:val="24"/>
    </w:rPr>
  </w:style>
  <w:style w:type="paragraph" w:styleId="Porat">
    <w:name w:val="footer"/>
    <w:basedOn w:val="prastasis"/>
    <w:link w:val="PoratDiagrama"/>
    <w:uiPriority w:val="99"/>
    <w:unhideWhenUsed/>
    <w:rsid w:val="00042640"/>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042640"/>
    <w:rPr>
      <w:rFonts w:ascii="Times New Roman" w:hAnsi="Times New Roman"/>
      <w:sz w:val="24"/>
    </w:rPr>
  </w:style>
  <w:style w:type="paragraph" w:customStyle="1" w:styleId="V-PAV">
    <w:name w:val="V-PAV"/>
    <w:basedOn w:val="prastasis"/>
    <w:link w:val="V-PAVDiagrama"/>
    <w:qFormat/>
    <w:rsid w:val="00C106A5"/>
    <w:rPr>
      <w:b/>
      <w:noProof/>
      <w:lang w:val="en-US"/>
    </w:rPr>
  </w:style>
  <w:style w:type="character" w:customStyle="1" w:styleId="V-PAVDiagrama">
    <w:name w:val="V-PAV Diagrama"/>
    <w:basedOn w:val="Numatytasispastraiposriftas"/>
    <w:link w:val="V-PAV"/>
    <w:rsid w:val="00C106A5"/>
    <w:rPr>
      <w:rFonts w:ascii="Times New Roman" w:hAnsi="Times New Roman"/>
      <w:b/>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253658">
      <w:bodyDiv w:val="1"/>
      <w:marLeft w:val="0"/>
      <w:marRight w:val="0"/>
      <w:marTop w:val="0"/>
      <w:marBottom w:val="0"/>
      <w:divBdr>
        <w:top w:val="none" w:sz="0" w:space="0" w:color="auto"/>
        <w:left w:val="none" w:sz="0" w:space="0" w:color="auto"/>
        <w:bottom w:val="none" w:sz="0" w:space="0" w:color="auto"/>
        <w:right w:val="none" w:sz="0" w:space="0" w:color="auto"/>
      </w:divBdr>
    </w:div>
    <w:div w:id="664431624">
      <w:bodyDiv w:val="1"/>
      <w:marLeft w:val="0"/>
      <w:marRight w:val="0"/>
      <w:marTop w:val="0"/>
      <w:marBottom w:val="0"/>
      <w:divBdr>
        <w:top w:val="none" w:sz="0" w:space="0" w:color="auto"/>
        <w:left w:val="none" w:sz="0" w:space="0" w:color="auto"/>
        <w:bottom w:val="none" w:sz="0" w:space="0" w:color="auto"/>
        <w:right w:val="none" w:sz="0" w:space="0" w:color="auto"/>
      </w:divBdr>
    </w:div>
    <w:div w:id="717628042">
      <w:bodyDiv w:val="1"/>
      <w:marLeft w:val="0"/>
      <w:marRight w:val="0"/>
      <w:marTop w:val="0"/>
      <w:marBottom w:val="0"/>
      <w:divBdr>
        <w:top w:val="none" w:sz="0" w:space="0" w:color="auto"/>
        <w:left w:val="none" w:sz="0" w:space="0" w:color="auto"/>
        <w:bottom w:val="none" w:sz="0" w:space="0" w:color="auto"/>
        <w:right w:val="none" w:sz="0" w:space="0" w:color="auto"/>
      </w:divBdr>
      <w:divsChild>
        <w:div w:id="2078161745">
          <w:marLeft w:val="0"/>
          <w:marRight w:val="0"/>
          <w:marTop w:val="0"/>
          <w:marBottom w:val="0"/>
          <w:divBdr>
            <w:top w:val="none" w:sz="0" w:space="0" w:color="auto"/>
            <w:left w:val="none" w:sz="0" w:space="0" w:color="auto"/>
            <w:bottom w:val="none" w:sz="0" w:space="0" w:color="auto"/>
            <w:right w:val="none" w:sz="0" w:space="0" w:color="auto"/>
          </w:divBdr>
        </w:div>
      </w:divsChild>
    </w:div>
    <w:div w:id="1703553803">
      <w:bodyDiv w:val="1"/>
      <w:marLeft w:val="0"/>
      <w:marRight w:val="0"/>
      <w:marTop w:val="0"/>
      <w:marBottom w:val="0"/>
      <w:divBdr>
        <w:top w:val="none" w:sz="0" w:space="0" w:color="auto"/>
        <w:left w:val="none" w:sz="0" w:space="0" w:color="auto"/>
        <w:bottom w:val="none" w:sz="0" w:space="0" w:color="auto"/>
        <w:right w:val="none" w:sz="0" w:space="0" w:color="auto"/>
      </w:divBdr>
    </w:div>
    <w:div w:id="1915356735">
      <w:bodyDiv w:val="1"/>
      <w:marLeft w:val="0"/>
      <w:marRight w:val="0"/>
      <w:marTop w:val="0"/>
      <w:marBottom w:val="0"/>
      <w:divBdr>
        <w:top w:val="none" w:sz="0" w:space="0" w:color="auto"/>
        <w:left w:val="none" w:sz="0" w:space="0" w:color="auto"/>
        <w:bottom w:val="none" w:sz="0" w:space="0" w:color="auto"/>
        <w:right w:val="none" w:sz="0" w:space="0" w:color="auto"/>
      </w:divBdr>
      <w:divsChild>
        <w:div w:id="540901065">
          <w:marLeft w:val="0"/>
          <w:marRight w:val="0"/>
          <w:marTop w:val="0"/>
          <w:marBottom w:val="0"/>
          <w:divBdr>
            <w:top w:val="none" w:sz="0" w:space="0" w:color="auto"/>
            <w:left w:val="none" w:sz="0" w:space="0" w:color="auto"/>
            <w:bottom w:val="none" w:sz="0" w:space="0" w:color="auto"/>
            <w:right w:val="none" w:sz="0" w:space="0" w:color="auto"/>
          </w:divBdr>
        </w:div>
        <w:div w:id="7690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481</Words>
  <Characters>2746</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Lyndienė</dc:creator>
  <cp:lastModifiedBy>Tomas</cp:lastModifiedBy>
  <cp:revision>3</cp:revision>
  <dcterms:created xsi:type="dcterms:W3CDTF">2013-06-20T05:42:00Z</dcterms:created>
  <dcterms:modified xsi:type="dcterms:W3CDTF">2017-06-13T17:41:00Z</dcterms:modified>
</cp:coreProperties>
</file>